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3739" w:rsidRPr="008634A4" w:rsidRDefault="00073739" w:rsidP="00073739">
      <w:pPr>
        <w:rPr>
          <w:rFonts w:ascii="Arial" w:hAnsi="Arial" w:cs="Arial"/>
        </w:rPr>
      </w:pPr>
      <w:r w:rsidRPr="008634A4">
        <w:rPr>
          <w:rFonts w:ascii="Arial" w:hAnsi="Arial" w:cs="Arial"/>
        </w:rPr>
        <w:t>Name: _______________________________________</w:t>
      </w:r>
      <w:r>
        <w:rPr>
          <w:rFonts w:ascii="Arial" w:hAnsi="Arial" w:cs="Arial"/>
        </w:rPr>
        <w:t>__</w:t>
      </w:r>
      <w:r w:rsidRPr="008634A4">
        <w:rPr>
          <w:rFonts w:ascii="Arial" w:hAnsi="Arial" w:cs="Arial"/>
        </w:rPr>
        <w:t xml:space="preserve"> Class: ___________ </w:t>
      </w:r>
      <w:proofErr w:type="gramStart"/>
      <w:r w:rsidRPr="008634A4">
        <w:rPr>
          <w:rFonts w:ascii="Arial" w:hAnsi="Arial" w:cs="Arial"/>
        </w:rPr>
        <w:t>Date:_</w:t>
      </w:r>
      <w:proofErr w:type="gramEnd"/>
      <w:r w:rsidRPr="008634A4">
        <w:rPr>
          <w:rFonts w:ascii="Arial" w:hAnsi="Arial" w:cs="Arial"/>
        </w:rPr>
        <w:t>_________</w:t>
      </w:r>
      <w:r>
        <w:rPr>
          <w:rFonts w:ascii="Arial" w:hAnsi="Arial" w:cs="Arial"/>
        </w:rPr>
        <w:t xml:space="preserve"> M</w:t>
      </w:r>
    </w:p>
    <w:p w:rsidR="00073739" w:rsidRDefault="00073739" w:rsidP="00073739">
      <w:pPr>
        <w:jc w:val="center"/>
        <w:rPr>
          <w:rFonts w:ascii="Arial" w:hAnsi="Arial" w:cs="Arial"/>
          <w:b/>
        </w:rPr>
      </w:pPr>
      <w:r w:rsidRPr="008634A4">
        <w:rPr>
          <w:rFonts w:ascii="Arial" w:hAnsi="Arial" w:cs="Arial"/>
          <w:b/>
        </w:rPr>
        <w:t>6</w:t>
      </w:r>
      <w:r w:rsidRPr="008634A4">
        <w:rPr>
          <w:rFonts w:ascii="Arial" w:hAnsi="Arial" w:cs="Arial"/>
          <w:b/>
          <w:vertAlign w:val="superscript"/>
        </w:rPr>
        <w:t>th</w:t>
      </w:r>
      <w:r w:rsidRPr="008634A4">
        <w:rPr>
          <w:rFonts w:ascii="Arial" w:hAnsi="Arial" w:cs="Arial"/>
          <w:b/>
        </w:rPr>
        <w:t xml:space="preserve"> Unit 2</w:t>
      </w:r>
      <w:r>
        <w:rPr>
          <w:rFonts w:ascii="Arial" w:hAnsi="Arial" w:cs="Arial"/>
          <w:b/>
        </w:rPr>
        <w:t>: Ratios &amp; Proportional Relationships</w:t>
      </w:r>
      <w:r w:rsidRPr="008634A4">
        <w:rPr>
          <w:rFonts w:ascii="Arial" w:hAnsi="Arial" w:cs="Arial"/>
          <w:b/>
        </w:rPr>
        <w:t xml:space="preserve"> Performance Task</w:t>
      </w:r>
    </w:p>
    <w:p w:rsidR="00073739" w:rsidRDefault="00073739" w:rsidP="00073739">
      <w:pPr>
        <w:rPr>
          <w:rFonts w:ascii="Arial" w:hAnsi="Arial" w:cs="Arial"/>
          <w:bCs/>
        </w:rPr>
      </w:pPr>
      <w:r>
        <w:rPr>
          <w:rFonts w:ascii="Arial" w:hAnsi="Arial" w:cs="Arial"/>
          <w:bCs/>
        </w:rPr>
        <w:t>A biologist counted the number of two types of salmon (Chinook and Steelhead) at a dam.  He used the table below to record the number of salmon on different days.</w:t>
      </w:r>
    </w:p>
    <w:p w:rsidR="003605D2" w:rsidRPr="003605D2" w:rsidRDefault="003605D2" w:rsidP="00073739">
      <w:pPr>
        <w:rPr>
          <w:rFonts w:ascii="Arial" w:hAnsi="Arial" w:cs="Arial"/>
          <w:b/>
        </w:rPr>
      </w:pPr>
      <w:r>
        <w:rPr>
          <w:rFonts w:ascii="Arial" w:hAnsi="Arial" w:cs="Arial"/>
          <w:b/>
        </w:rPr>
        <w:t>Part A:</w:t>
      </w:r>
    </w:p>
    <w:p w:rsidR="00073739" w:rsidRDefault="00073739" w:rsidP="00073739">
      <w:pPr>
        <w:rPr>
          <w:rFonts w:ascii="Arial" w:hAnsi="Arial" w:cs="Arial"/>
          <w:bCs/>
        </w:rPr>
      </w:pPr>
      <w:r>
        <w:rPr>
          <w:rFonts w:ascii="Arial" w:hAnsi="Arial" w:cs="Arial"/>
          <w:bCs/>
        </w:rPr>
        <w:t>On day 5, the biologist counted 16 Chinook.  If the ratio of Chinook to Steelhead remained the same as on the previous four days, how many Steelhead should the biologist expect to count in day 5? Record your answer in the table below.</w:t>
      </w:r>
    </w:p>
    <w:p w:rsidR="007A4698" w:rsidRDefault="007A4698" w:rsidP="00073739">
      <w:pPr>
        <w:rPr>
          <w:rFonts w:ascii="Arial" w:hAnsi="Arial" w:cs="Arial"/>
          <w:bCs/>
        </w:rPr>
      </w:pPr>
      <w:r>
        <w:rPr>
          <w:rFonts w:ascii="Arial" w:hAnsi="Arial" w:cs="Arial"/>
          <w:b/>
          <w:i/>
          <w:iCs/>
        </w:rPr>
        <w:t>Show your work:</w:t>
      </w:r>
    </w:p>
    <w:p w:rsidR="007A4698" w:rsidRDefault="007A4698" w:rsidP="00073739">
      <w:pPr>
        <w:rPr>
          <w:rFonts w:ascii="Arial" w:hAnsi="Arial" w:cs="Arial"/>
          <w:bCs/>
        </w:rPr>
      </w:pPr>
    </w:p>
    <w:p w:rsidR="007A4698" w:rsidRPr="007A4698" w:rsidRDefault="007A4698" w:rsidP="00073739">
      <w:pPr>
        <w:rPr>
          <w:rFonts w:ascii="Arial" w:hAnsi="Arial" w:cs="Arial"/>
          <w:bCs/>
        </w:rPr>
      </w:pPr>
    </w:p>
    <w:tbl>
      <w:tblPr>
        <w:tblStyle w:val="TableGrid"/>
        <w:tblW w:w="0" w:type="auto"/>
        <w:jc w:val="right"/>
        <w:tblLook w:val="04A0" w:firstRow="1" w:lastRow="0" w:firstColumn="1" w:lastColumn="0" w:noHBand="0" w:noVBand="1"/>
      </w:tblPr>
      <w:tblGrid>
        <w:gridCol w:w="2401"/>
        <w:gridCol w:w="2401"/>
        <w:gridCol w:w="2401"/>
      </w:tblGrid>
      <w:tr w:rsidR="00073739" w:rsidTr="007A4698">
        <w:trPr>
          <w:trHeight w:val="435"/>
          <w:jc w:val="right"/>
        </w:trPr>
        <w:tc>
          <w:tcPr>
            <w:tcW w:w="2401" w:type="dxa"/>
            <w:vAlign w:val="center"/>
          </w:tcPr>
          <w:p w:rsidR="00073739" w:rsidRPr="003605D2" w:rsidRDefault="003605D2" w:rsidP="003605D2">
            <w:pPr>
              <w:jc w:val="center"/>
              <w:rPr>
                <w:rFonts w:ascii="Arial" w:hAnsi="Arial" w:cs="Arial"/>
                <w:b/>
                <w:sz w:val="28"/>
                <w:szCs w:val="28"/>
              </w:rPr>
            </w:pPr>
            <w:r w:rsidRPr="003605D2">
              <w:rPr>
                <w:rFonts w:ascii="Arial" w:hAnsi="Arial" w:cs="Arial"/>
                <w:b/>
                <w:sz w:val="28"/>
                <w:szCs w:val="28"/>
              </w:rPr>
              <w:t>Day</w:t>
            </w:r>
          </w:p>
        </w:tc>
        <w:tc>
          <w:tcPr>
            <w:tcW w:w="2401" w:type="dxa"/>
            <w:vAlign w:val="center"/>
          </w:tcPr>
          <w:p w:rsidR="00073739" w:rsidRPr="003605D2" w:rsidRDefault="003605D2" w:rsidP="003605D2">
            <w:pPr>
              <w:jc w:val="center"/>
              <w:rPr>
                <w:rFonts w:ascii="Arial" w:hAnsi="Arial" w:cs="Arial"/>
                <w:b/>
                <w:sz w:val="28"/>
                <w:szCs w:val="28"/>
              </w:rPr>
            </w:pPr>
            <w:r w:rsidRPr="003605D2">
              <w:rPr>
                <w:rFonts w:ascii="Arial" w:hAnsi="Arial" w:cs="Arial"/>
                <w:b/>
                <w:sz w:val="28"/>
                <w:szCs w:val="28"/>
              </w:rPr>
              <w:t>Chinook</w:t>
            </w:r>
          </w:p>
        </w:tc>
        <w:tc>
          <w:tcPr>
            <w:tcW w:w="2401" w:type="dxa"/>
            <w:vAlign w:val="center"/>
          </w:tcPr>
          <w:p w:rsidR="00073739" w:rsidRPr="003605D2" w:rsidRDefault="003605D2" w:rsidP="003605D2">
            <w:pPr>
              <w:jc w:val="center"/>
              <w:rPr>
                <w:rFonts w:ascii="Arial" w:hAnsi="Arial" w:cs="Arial"/>
                <w:b/>
                <w:sz w:val="28"/>
                <w:szCs w:val="28"/>
              </w:rPr>
            </w:pPr>
            <w:r w:rsidRPr="003605D2">
              <w:rPr>
                <w:rFonts w:ascii="Arial" w:hAnsi="Arial" w:cs="Arial"/>
                <w:b/>
                <w:sz w:val="28"/>
                <w:szCs w:val="28"/>
              </w:rPr>
              <w:t>Steelhead</w:t>
            </w:r>
          </w:p>
        </w:tc>
      </w:tr>
      <w:tr w:rsidR="00073739" w:rsidTr="007A4698">
        <w:trPr>
          <w:trHeight w:val="469"/>
          <w:jc w:val="right"/>
        </w:trPr>
        <w:tc>
          <w:tcPr>
            <w:tcW w:w="2401" w:type="dxa"/>
            <w:vAlign w:val="center"/>
          </w:tcPr>
          <w:p w:rsidR="00073739" w:rsidRDefault="003605D2" w:rsidP="003605D2">
            <w:pPr>
              <w:jc w:val="center"/>
              <w:rPr>
                <w:rFonts w:ascii="Arial" w:hAnsi="Arial" w:cs="Arial"/>
                <w:bCs/>
              </w:rPr>
            </w:pPr>
            <w:r>
              <w:rPr>
                <w:rFonts w:ascii="Arial" w:hAnsi="Arial" w:cs="Arial"/>
                <w:bCs/>
              </w:rPr>
              <w:t>1</w:t>
            </w:r>
          </w:p>
        </w:tc>
        <w:tc>
          <w:tcPr>
            <w:tcW w:w="2401" w:type="dxa"/>
            <w:vAlign w:val="center"/>
          </w:tcPr>
          <w:p w:rsidR="00073739" w:rsidRDefault="003605D2" w:rsidP="003605D2">
            <w:pPr>
              <w:jc w:val="center"/>
              <w:rPr>
                <w:rFonts w:ascii="Arial" w:hAnsi="Arial" w:cs="Arial"/>
                <w:bCs/>
              </w:rPr>
            </w:pPr>
            <w:r>
              <w:rPr>
                <w:rFonts w:ascii="Arial" w:hAnsi="Arial" w:cs="Arial"/>
                <w:bCs/>
              </w:rPr>
              <w:t>4</w:t>
            </w:r>
          </w:p>
        </w:tc>
        <w:tc>
          <w:tcPr>
            <w:tcW w:w="2401" w:type="dxa"/>
            <w:vAlign w:val="center"/>
          </w:tcPr>
          <w:p w:rsidR="00073739" w:rsidRDefault="003605D2" w:rsidP="003605D2">
            <w:pPr>
              <w:jc w:val="center"/>
              <w:rPr>
                <w:rFonts w:ascii="Arial" w:hAnsi="Arial" w:cs="Arial"/>
                <w:bCs/>
              </w:rPr>
            </w:pPr>
            <w:r>
              <w:rPr>
                <w:rFonts w:ascii="Arial" w:hAnsi="Arial" w:cs="Arial"/>
                <w:bCs/>
              </w:rPr>
              <w:t>10</w:t>
            </w:r>
          </w:p>
        </w:tc>
      </w:tr>
      <w:tr w:rsidR="00073739" w:rsidTr="007A4698">
        <w:trPr>
          <w:trHeight w:val="435"/>
          <w:jc w:val="right"/>
        </w:trPr>
        <w:tc>
          <w:tcPr>
            <w:tcW w:w="2401" w:type="dxa"/>
            <w:vAlign w:val="center"/>
          </w:tcPr>
          <w:p w:rsidR="00073739" w:rsidRDefault="003605D2" w:rsidP="003605D2">
            <w:pPr>
              <w:jc w:val="center"/>
              <w:rPr>
                <w:rFonts w:ascii="Arial" w:hAnsi="Arial" w:cs="Arial"/>
                <w:bCs/>
              </w:rPr>
            </w:pPr>
            <w:r>
              <w:rPr>
                <w:rFonts w:ascii="Arial" w:hAnsi="Arial" w:cs="Arial"/>
                <w:bCs/>
              </w:rPr>
              <w:t>2</w:t>
            </w:r>
          </w:p>
        </w:tc>
        <w:tc>
          <w:tcPr>
            <w:tcW w:w="2401" w:type="dxa"/>
            <w:vAlign w:val="center"/>
          </w:tcPr>
          <w:p w:rsidR="00073739" w:rsidRDefault="003605D2" w:rsidP="003605D2">
            <w:pPr>
              <w:jc w:val="center"/>
              <w:rPr>
                <w:rFonts w:ascii="Arial" w:hAnsi="Arial" w:cs="Arial"/>
                <w:bCs/>
              </w:rPr>
            </w:pPr>
            <w:r>
              <w:rPr>
                <w:rFonts w:ascii="Arial" w:hAnsi="Arial" w:cs="Arial"/>
                <w:bCs/>
              </w:rPr>
              <w:t>12</w:t>
            </w:r>
          </w:p>
        </w:tc>
        <w:tc>
          <w:tcPr>
            <w:tcW w:w="2401" w:type="dxa"/>
            <w:vAlign w:val="center"/>
          </w:tcPr>
          <w:p w:rsidR="00073739" w:rsidRDefault="003605D2" w:rsidP="003605D2">
            <w:pPr>
              <w:jc w:val="center"/>
              <w:rPr>
                <w:rFonts w:ascii="Arial" w:hAnsi="Arial" w:cs="Arial"/>
                <w:bCs/>
              </w:rPr>
            </w:pPr>
            <w:r>
              <w:rPr>
                <w:rFonts w:ascii="Arial" w:hAnsi="Arial" w:cs="Arial"/>
                <w:bCs/>
              </w:rPr>
              <w:t>30</w:t>
            </w:r>
          </w:p>
        </w:tc>
      </w:tr>
      <w:tr w:rsidR="00073739" w:rsidTr="007A4698">
        <w:trPr>
          <w:trHeight w:val="435"/>
          <w:jc w:val="right"/>
        </w:trPr>
        <w:tc>
          <w:tcPr>
            <w:tcW w:w="2401" w:type="dxa"/>
            <w:vAlign w:val="center"/>
          </w:tcPr>
          <w:p w:rsidR="00073739" w:rsidRDefault="003605D2" w:rsidP="003605D2">
            <w:pPr>
              <w:jc w:val="center"/>
              <w:rPr>
                <w:rFonts w:ascii="Arial" w:hAnsi="Arial" w:cs="Arial"/>
                <w:bCs/>
              </w:rPr>
            </w:pPr>
            <w:r>
              <w:rPr>
                <w:rFonts w:ascii="Arial" w:hAnsi="Arial" w:cs="Arial"/>
                <w:bCs/>
              </w:rPr>
              <w:t>3</w:t>
            </w:r>
          </w:p>
        </w:tc>
        <w:tc>
          <w:tcPr>
            <w:tcW w:w="2401" w:type="dxa"/>
            <w:vAlign w:val="center"/>
          </w:tcPr>
          <w:p w:rsidR="00073739" w:rsidRDefault="003605D2" w:rsidP="003605D2">
            <w:pPr>
              <w:jc w:val="center"/>
              <w:rPr>
                <w:rFonts w:ascii="Arial" w:hAnsi="Arial" w:cs="Arial"/>
                <w:bCs/>
              </w:rPr>
            </w:pPr>
            <w:r>
              <w:rPr>
                <w:rFonts w:ascii="Arial" w:hAnsi="Arial" w:cs="Arial"/>
                <w:bCs/>
              </w:rPr>
              <w:t>8</w:t>
            </w:r>
          </w:p>
        </w:tc>
        <w:tc>
          <w:tcPr>
            <w:tcW w:w="2401" w:type="dxa"/>
            <w:vAlign w:val="center"/>
          </w:tcPr>
          <w:p w:rsidR="00073739" w:rsidRDefault="003605D2" w:rsidP="003605D2">
            <w:pPr>
              <w:jc w:val="center"/>
              <w:rPr>
                <w:rFonts w:ascii="Arial" w:hAnsi="Arial" w:cs="Arial"/>
                <w:bCs/>
              </w:rPr>
            </w:pPr>
            <w:r>
              <w:rPr>
                <w:rFonts w:ascii="Arial" w:hAnsi="Arial" w:cs="Arial"/>
                <w:bCs/>
              </w:rPr>
              <w:t>20</w:t>
            </w:r>
          </w:p>
        </w:tc>
      </w:tr>
      <w:tr w:rsidR="00073739" w:rsidTr="007A4698">
        <w:trPr>
          <w:trHeight w:val="435"/>
          <w:jc w:val="right"/>
        </w:trPr>
        <w:tc>
          <w:tcPr>
            <w:tcW w:w="2401" w:type="dxa"/>
            <w:vAlign w:val="center"/>
          </w:tcPr>
          <w:p w:rsidR="00073739" w:rsidRDefault="003605D2" w:rsidP="003605D2">
            <w:pPr>
              <w:jc w:val="center"/>
              <w:rPr>
                <w:rFonts w:ascii="Arial" w:hAnsi="Arial" w:cs="Arial"/>
                <w:bCs/>
              </w:rPr>
            </w:pPr>
            <w:r>
              <w:rPr>
                <w:rFonts w:ascii="Arial" w:hAnsi="Arial" w:cs="Arial"/>
                <w:bCs/>
              </w:rPr>
              <w:t>4</w:t>
            </w:r>
          </w:p>
        </w:tc>
        <w:tc>
          <w:tcPr>
            <w:tcW w:w="2401" w:type="dxa"/>
            <w:vAlign w:val="center"/>
          </w:tcPr>
          <w:p w:rsidR="00073739" w:rsidRDefault="003605D2" w:rsidP="003605D2">
            <w:pPr>
              <w:jc w:val="center"/>
              <w:rPr>
                <w:rFonts w:ascii="Arial" w:hAnsi="Arial" w:cs="Arial"/>
                <w:bCs/>
              </w:rPr>
            </w:pPr>
            <w:r>
              <w:rPr>
                <w:rFonts w:ascii="Arial" w:hAnsi="Arial" w:cs="Arial"/>
                <w:bCs/>
              </w:rPr>
              <w:t>6</w:t>
            </w:r>
          </w:p>
        </w:tc>
        <w:tc>
          <w:tcPr>
            <w:tcW w:w="2401" w:type="dxa"/>
            <w:vAlign w:val="center"/>
          </w:tcPr>
          <w:p w:rsidR="00073739" w:rsidRDefault="003605D2" w:rsidP="003605D2">
            <w:pPr>
              <w:jc w:val="center"/>
              <w:rPr>
                <w:rFonts w:ascii="Arial" w:hAnsi="Arial" w:cs="Arial"/>
                <w:bCs/>
              </w:rPr>
            </w:pPr>
            <w:r>
              <w:rPr>
                <w:rFonts w:ascii="Arial" w:hAnsi="Arial" w:cs="Arial"/>
                <w:bCs/>
              </w:rPr>
              <w:t>15</w:t>
            </w:r>
          </w:p>
        </w:tc>
      </w:tr>
      <w:tr w:rsidR="00073739" w:rsidTr="007A4698">
        <w:trPr>
          <w:trHeight w:val="435"/>
          <w:jc w:val="right"/>
        </w:trPr>
        <w:tc>
          <w:tcPr>
            <w:tcW w:w="2401" w:type="dxa"/>
            <w:vAlign w:val="center"/>
          </w:tcPr>
          <w:p w:rsidR="00073739" w:rsidRDefault="003605D2" w:rsidP="003605D2">
            <w:pPr>
              <w:jc w:val="center"/>
              <w:rPr>
                <w:rFonts w:ascii="Arial" w:hAnsi="Arial" w:cs="Arial"/>
                <w:bCs/>
              </w:rPr>
            </w:pPr>
            <w:r>
              <w:rPr>
                <w:rFonts w:ascii="Arial" w:hAnsi="Arial" w:cs="Arial"/>
                <w:bCs/>
              </w:rPr>
              <w:t>5</w:t>
            </w:r>
          </w:p>
        </w:tc>
        <w:tc>
          <w:tcPr>
            <w:tcW w:w="2401" w:type="dxa"/>
            <w:vAlign w:val="center"/>
          </w:tcPr>
          <w:p w:rsidR="00073739" w:rsidRDefault="003605D2" w:rsidP="003605D2">
            <w:pPr>
              <w:jc w:val="center"/>
              <w:rPr>
                <w:rFonts w:ascii="Arial" w:hAnsi="Arial" w:cs="Arial"/>
                <w:bCs/>
              </w:rPr>
            </w:pPr>
            <w:r>
              <w:rPr>
                <w:rFonts w:ascii="Arial" w:hAnsi="Arial" w:cs="Arial"/>
                <w:bCs/>
              </w:rPr>
              <w:t>16</w:t>
            </w:r>
          </w:p>
        </w:tc>
        <w:tc>
          <w:tcPr>
            <w:tcW w:w="2401" w:type="dxa"/>
            <w:vAlign w:val="center"/>
          </w:tcPr>
          <w:p w:rsidR="00073739" w:rsidRDefault="00073739" w:rsidP="003605D2">
            <w:pPr>
              <w:jc w:val="center"/>
              <w:rPr>
                <w:rFonts w:ascii="Arial" w:hAnsi="Arial" w:cs="Arial"/>
                <w:bCs/>
              </w:rPr>
            </w:pPr>
          </w:p>
        </w:tc>
      </w:tr>
    </w:tbl>
    <w:p w:rsidR="00073739" w:rsidRDefault="007A4698" w:rsidP="00073739">
      <w:pPr>
        <w:rPr>
          <w:rFonts w:ascii="Arial" w:hAnsi="Arial" w:cs="Arial"/>
          <w:bCs/>
        </w:rPr>
      </w:pPr>
      <w:r>
        <w:rPr>
          <w:rFonts w:ascii="Arial" w:hAnsi="Arial" w:cs="Arial"/>
          <w:b/>
        </w:rPr>
        <w:t>Part B:</w:t>
      </w:r>
    </w:p>
    <w:p w:rsidR="007A4698" w:rsidRPr="007A4698" w:rsidRDefault="007A4698" w:rsidP="00073739">
      <w:pPr>
        <w:rPr>
          <w:rFonts w:ascii="Arial" w:hAnsi="Arial" w:cs="Arial"/>
          <w:bCs/>
        </w:rPr>
      </w:pPr>
      <w:r>
        <w:rPr>
          <w:rFonts w:ascii="Arial" w:hAnsi="Arial" w:cs="Arial"/>
          <w:bCs/>
        </w:rPr>
        <w:t>Plot the salmon count data from the table on the coordinate grid below.  Label each point with the day number</w:t>
      </w:r>
    </w:p>
    <w:p w:rsidR="00453FCA" w:rsidRPr="007A4698" w:rsidRDefault="007A4698" w:rsidP="00453FCA">
      <w:pPr>
        <w:jc w:val="center"/>
        <w:rPr>
          <w:rFonts w:ascii="Arial" w:hAnsi="Arial" w:cs="Arial"/>
          <w:b/>
        </w:rPr>
      </w:pPr>
      <w:r w:rsidRPr="007A4698">
        <w:rPr>
          <w:rFonts w:ascii="Arial" w:hAnsi="Arial" w:cs="Arial"/>
          <w:b/>
          <w:noProof/>
        </w:rPr>
        <w:drawing>
          <wp:inline distT="0" distB="0" distL="0" distR="0">
            <wp:extent cx="4432300" cy="3008788"/>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18-06-27 at 10.36.06 AM.png"/>
                    <pic:cNvPicPr/>
                  </pic:nvPicPr>
                  <pic:blipFill>
                    <a:blip r:embed="rId4"/>
                    <a:stretch>
                      <a:fillRect/>
                    </a:stretch>
                  </pic:blipFill>
                  <pic:spPr>
                    <a:xfrm>
                      <a:off x="0" y="0"/>
                      <a:ext cx="4439561" cy="3013717"/>
                    </a:xfrm>
                    <a:prstGeom prst="rect">
                      <a:avLst/>
                    </a:prstGeom>
                  </pic:spPr>
                </pic:pic>
              </a:graphicData>
            </a:graphic>
          </wp:inline>
        </w:drawing>
      </w:r>
    </w:p>
    <w:p w:rsidR="007A4698" w:rsidRPr="007A4698" w:rsidRDefault="007A4698" w:rsidP="007A4698">
      <w:pPr>
        <w:rPr>
          <w:rFonts w:ascii="Arial" w:hAnsi="Arial" w:cs="Arial"/>
          <w:b/>
        </w:rPr>
      </w:pPr>
      <w:r w:rsidRPr="007A4698">
        <w:rPr>
          <w:rFonts w:ascii="Arial" w:hAnsi="Arial" w:cs="Arial"/>
          <w:b/>
        </w:rPr>
        <w:t>Part C:</w:t>
      </w:r>
    </w:p>
    <w:p w:rsidR="007A4698" w:rsidRPr="007A4698" w:rsidRDefault="007A4698" w:rsidP="007A4698">
      <w:pPr>
        <w:rPr>
          <w:rFonts w:ascii="Arial" w:hAnsi="Arial" w:cs="Arial"/>
          <w:bCs/>
        </w:rPr>
      </w:pPr>
      <w:r w:rsidRPr="007A4698">
        <w:rPr>
          <w:rFonts w:ascii="Arial" w:hAnsi="Arial" w:cs="Arial"/>
          <w:bCs/>
        </w:rPr>
        <w:t>The biologist is expecting the number of salmon to rise during salmon season.  If the ratio stays the same and he expects 120 Steelhead, how many Chinook should he expect to count at the dam?</w:t>
      </w:r>
    </w:p>
    <w:p w:rsidR="007A4698" w:rsidRDefault="007A4698" w:rsidP="007A4698">
      <w:pPr>
        <w:rPr>
          <w:rFonts w:ascii="Arial" w:hAnsi="Arial" w:cs="Arial"/>
          <w:bCs/>
        </w:rPr>
      </w:pPr>
      <w:r w:rsidRPr="007A4698">
        <w:rPr>
          <w:rFonts w:ascii="Arial" w:hAnsi="Arial" w:cs="Arial"/>
          <w:b/>
          <w:i/>
          <w:iCs/>
        </w:rPr>
        <w:t>Show your work:</w:t>
      </w:r>
    </w:p>
    <w:p w:rsidR="007A4698" w:rsidRDefault="007A4698" w:rsidP="007A4698">
      <w:pPr>
        <w:rPr>
          <w:rFonts w:ascii="Arial" w:hAnsi="Arial" w:cs="Arial"/>
          <w:bCs/>
        </w:rPr>
      </w:pPr>
    </w:p>
    <w:p w:rsidR="007A4698" w:rsidRDefault="007A4698" w:rsidP="007A4698">
      <w:pPr>
        <w:rPr>
          <w:rFonts w:ascii="Arial" w:hAnsi="Arial" w:cs="Arial"/>
          <w:bCs/>
        </w:rPr>
      </w:pPr>
    </w:p>
    <w:p w:rsidR="007A4698" w:rsidRDefault="007A4698" w:rsidP="007A4698">
      <w:pPr>
        <w:rPr>
          <w:rFonts w:ascii="Arial" w:hAnsi="Arial" w:cs="Arial"/>
          <w:bCs/>
        </w:rPr>
      </w:pPr>
    </w:p>
    <w:p w:rsidR="007A4698" w:rsidRDefault="007A4698" w:rsidP="007A4698">
      <w:pPr>
        <w:rPr>
          <w:rFonts w:ascii="Arial" w:hAnsi="Arial" w:cs="Arial"/>
          <w:bCs/>
        </w:rPr>
      </w:pPr>
    </w:p>
    <w:p w:rsidR="007A4698" w:rsidRDefault="007A4698" w:rsidP="007A4698">
      <w:pPr>
        <w:rPr>
          <w:rFonts w:ascii="Arial" w:hAnsi="Arial" w:cs="Arial"/>
          <w:bCs/>
        </w:rPr>
      </w:pPr>
      <w:bookmarkStart w:id="0" w:name="_GoBack"/>
      <w:bookmarkEnd w:id="0"/>
    </w:p>
    <w:p w:rsidR="007A4698" w:rsidRDefault="007A4698" w:rsidP="007A4698">
      <w:pPr>
        <w:rPr>
          <w:rFonts w:ascii="Arial" w:hAnsi="Arial" w:cs="Arial"/>
          <w:bCs/>
        </w:rPr>
      </w:pPr>
    </w:p>
    <w:p w:rsidR="00337985" w:rsidRPr="007A4698" w:rsidRDefault="007A4698" w:rsidP="007A4698">
      <w:pPr>
        <w:jc w:val="right"/>
        <w:rPr>
          <w:rFonts w:ascii="Arial" w:hAnsi="Arial" w:cs="Arial"/>
          <w:bCs/>
        </w:rPr>
      </w:pPr>
      <w:proofErr w:type="gramStart"/>
      <w:r>
        <w:rPr>
          <w:rFonts w:ascii="Arial" w:hAnsi="Arial" w:cs="Arial"/>
          <w:bCs/>
        </w:rPr>
        <w:t>Answer:_</w:t>
      </w:r>
      <w:proofErr w:type="gramEnd"/>
      <w:r>
        <w:rPr>
          <w:rFonts w:ascii="Arial" w:hAnsi="Arial" w:cs="Arial"/>
          <w:bCs/>
        </w:rPr>
        <w:t>___________________________</w:t>
      </w:r>
    </w:p>
    <w:sectPr w:rsidR="00337985" w:rsidRPr="007A4698" w:rsidSect="00453FCA">
      <w:pgSz w:w="12240" w:h="15840"/>
      <w:pgMar w:top="432" w:right="432" w:bottom="965"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ACF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FCA"/>
    <w:rsid w:val="00073739"/>
    <w:rsid w:val="00236864"/>
    <w:rsid w:val="00337985"/>
    <w:rsid w:val="003605D2"/>
    <w:rsid w:val="00453FCA"/>
    <w:rsid w:val="00510372"/>
    <w:rsid w:val="007A469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265F25"/>
  <w14:defaultImageDpi w14:val="300"/>
  <w15:chartTrackingRefBased/>
  <w15:docId w15:val="{9A465970-170A-6449-878A-5FAA1676E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3FCA"/>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3FCA"/>
    <w:rPr>
      <w:rFonts w:ascii="Lucida Grande" w:hAnsi="Lucida Grande" w:cs="Lucida Grande"/>
      <w:sz w:val="18"/>
      <w:szCs w:val="18"/>
    </w:rPr>
  </w:style>
  <w:style w:type="character" w:customStyle="1" w:styleId="BalloonTextChar">
    <w:name w:val="Balloon Text Char"/>
    <w:link w:val="BalloonText"/>
    <w:uiPriority w:val="99"/>
    <w:semiHidden/>
    <w:rsid w:val="00453FCA"/>
    <w:rPr>
      <w:rFonts w:ascii="Lucida Grande" w:eastAsia="MS Mincho" w:hAnsi="Lucida Grande" w:cs="Lucida Grande"/>
      <w:sz w:val="18"/>
      <w:szCs w:val="18"/>
    </w:rPr>
  </w:style>
  <w:style w:type="table" w:styleId="TableGrid">
    <w:name w:val="Table Grid"/>
    <w:basedOn w:val="TableNormal"/>
    <w:uiPriority w:val="59"/>
    <w:rsid w:val="000737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151</Words>
  <Characters>864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NYC Department of Education</Company>
  <LinksUpToDate>false</LinksUpToDate>
  <CharactersWithSpaces>1013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Office User</cp:lastModifiedBy>
  <cp:revision>3</cp:revision>
  <dcterms:created xsi:type="dcterms:W3CDTF">2018-06-27T14:35:00Z</dcterms:created>
  <dcterms:modified xsi:type="dcterms:W3CDTF">2018-06-27T14:39:00Z</dcterms:modified>
</cp:coreProperties>
</file>